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DC" w:rsidRDefault="00DB098F" w:rsidP="00DB098F">
      <w:pPr>
        <w:spacing w:line="360" w:lineRule="auto"/>
        <w:jc w:val="center"/>
        <w:rPr>
          <w:rFonts w:ascii="Times New Roman" w:hAnsi="Times New Roman" w:cs="Times New Roman"/>
          <w:b/>
          <w:sz w:val="32"/>
          <w:szCs w:val="32"/>
          <w:u w:val="single"/>
          <w:lang w:val="sr-Cyrl-RS"/>
        </w:rPr>
      </w:pPr>
      <w:r w:rsidRPr="00DB098F">
        <w:rPr>
          <w:rFonts w:ascii="Times New Roman" w:hAnsi="Times New Roman" w:cs="Times New Roman"/>
          <w:b/>
          <w:sz w:val="32"/>
          <w:szCs w:val="32"/>
          <w:u w:val="single"/>
          <w:lang w:val="sr-Cyrl-RS"/>
        </w:rPr>
        <w:t>Победа с</w:t>
      </w:r>
      <w:r w:rsidR="00DE71FC">
        <w:rPr>
          <w:rFonts w:ascii="Times New Roman" w:hAnsi="Times New Roman" w:cs="Times New Roman"/>
          <w:b/>
          <w:sz w:val="32"/>
          <w:szCs w:val="32"/>
          <w:u w:val="single"/>
        </w:rPr>
        <w:t>’</w:t>
      </w:r>
      <w:bookmarkStart w:id="0" w:name="_GoBack"/>
      <w:bookmarkEnd w:id="0"/>
      <w:r w:rsidRPr="00DB098F">
        <w:rPr>
          <w:rFonts w:ascii="Times New Roman" w:hAnsi="Times New Roman" w:cs="Times New Roman"/>
          <w:b/>
          <w:sz w:val="32"/>
          <w:szCs w:val="32"/>
          <w:u w:val="single"/>
          <w:lang w:val="sr-Cyrl-RS"/>
        </w:rPr>
        <w:t xml:space="preserve"> ближњима</w:t>
      </w:r>
    </w:p>
    <w:p w:rsidR="00DB098F" w:rsidRDefault="00DB098F" w:rsidP="00DB098F">
      <w:pPr>
        <w:spacing w:line="360" w:lineRule="auto"/>
        <w:jc w:val="both"/>
        <w:rPr>
          <w:rFonts w:ascii="Times New Roman" w:hAnsi="Times New Roman" w:cs="Times New Roman"/>
          <w:sz w:val="28"/>
          <w:szCs w:val="28"/>
          <w:lang w:val="sr-Cyrl-RS"/>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466975" cy="3365500"/>
            <wp:effectExtent l="0" t="0" r="9525" b="6350"/>
            <wp:wrapTight wrapText="bothSides">
              <wp:wrapPolygon edited="0">
                <wp:start x="0" y="0"/>
                <wp:lineTo x="0" y="21518"/>
                <wp:lineTo x="21517" y="21518"/>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ton3.jpg"/>
                    <pic:cNvPicPr/>
                  </pic:nvPicPr>
                  <pic:blipFill>
                    <a:blip r:embed="rId8">
                      <a:extLst>
                        <a:ext uri="{28A0092B-C50C-407E-A947-70E740481C1C}">
                          <a14:useLocalDpi xmlns:a14="http://schemas.microsoft.com/office/drawing/2010/main" val="0"/>
                        </a:ext>
                      </a:extLst>
                    </a:blip>
                    <a:stretch>
                      <a:fillRect/>
                    </a:stretch>
                  </pic:blipFill>
                  <pic:spPr>
                    <a:xfrm>
                      <a:off x="0" y="0"/>
                      <a:ext cx="2466975" cy="3365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sr-Cyrl-RS"/>
        </w:rPr>
        <w:t>Пре неколико година, у Сијетлу, на пара- олимпијским играма</w:t>
      </w:r>
      <w:r>
        <w:rPr>
          <w:rStyle w:val="FootnoteReference"/>
          <w:rFonts w:ascii="Times New Roman" w:hAnsi="Times New Roman" w:cs="Times New Roman"/>
          <w:sz w:val="28"/>
          <w:szCs w:val="28"/>
          <w:lang w:val="sr-Cyrl-RS"/>
        </w:rPr>
        <w:footnoteReference w:id="1"/>
      </w:r>
      <w:r>
        <w:rPr>
          <w:rFonts w:ascii="Times New Roman" w:hAnsi="Times New Roman" w:cs="Times New Roman"/>
          <w:sz w:val="28"/>
          <w:szCs w:val="28"/>
          <w:lang w:val="sr-Cyrl-RS"/>
        </w:rPr>
        <w:t>, девет такмичара, сви са посебним потребама, постављени су на стартну линију за почетак трке на 100 метара. На звук пиштоља, сви потрчаше, истин</w:t>
      </w:r>
      <w:r w:rsidR="00B77A8A">
        <w:rPr>
          <w:rFonts w:ascii="Times New Roman" w:hAnsi="Times New Roman" w:cs="Times New Roman"/>
          <w:sz w:val="28"/>
          <w:szCs w:val="28"/>
          <w:lang w:val="sr-Cyrl-RS"/>
        </w:rPr>
        <w:t>а, не баш сви са црте, али са уж</w:t>
      </w:r>
      <w:r>
        <w:rPr>
          <w:rFonts w:ascii="Times New Roman" w:hAnsi="Times New Roman" w:cs="Times New Roman"/>
          <w:sz w:val="28"/>
          <w:szCs w:val="28"/>
          <w:lang w:val="sr-Cyrl-RS"/>
        </w:rPr>
        <w:t>ивањем и жељом да истрче трку до краја и победе. У току трке један се дечак спотакао на стази, преврнуо се неколико пута,</w:t>
      </w:r>
      <w:r w:rsidR="00B77A8A">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и почео да плаче. Његов су плач чули остали такмичари. Они успорише и осврнуше се. И сви се окренуше и пођоше ка њему. Једна девојчица, која је боловала од дауновог синдрома, саже се ка њему, пољуби га и рече: </w:t>
      </w:r>
      <w:r w:rsidR="008D0B5C">
        <w:rPr>
          <w:rFonts w:ascii="Times New Roman" w:hAnsi="Times New Roman" w:cs="Times New Roman"/>
          <w:sz w:val="28"/>
          <w:szCs w:val="28"/>
          <w:lang w:val="sr-Cyrl-RS"/>
        </w:rPr>
        <w:t xml:space="preserve">„ово ће помоћи да буде боље“. И њих деветоро, испреплетених руку, прође заједно кроз циљ. </w:t>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r>
      <w:r w:rsidR="008D0B5C">
        <w:rPr>
          <w:rFonts w:ascii="Times New Roman" w:hAnsi="Times New Roman" w:cs="Times New Roman"/>
          <w:sz w:val="28"/>
          <w:szCs w:val="28"/>
          <w:lang w:val="sr-Cyrl-RS"/>
        </w:rPr>
        <w:tab/>
        <w:t xml:space="preserve">     Сви на стадиону су устали и навијачка радост потрајала је неколико дугих минута. Људи који су томе присуствовали још увек препричавају ову причу. Зашто? Зато што сви ми, негде дубоко у себи, знамо да није најважније у нашем животу да будемо победници. Далеко важније је да будемо ти који ћемо знати да се радујемо успеху других људи, а нарочито онда ако смо били помоћници и подршка у том успеху. Ова прича нам осликава значење ближњих у нашем животу. Ко су наши ближњи? У овој причи сви атлетичари су показали љубав према ближњем.</w:t>
      </w:r>
    </w:p>
    <w:p w:rsidR="007A01BB" w:rsidRDefault="008D0B5C" w:rsidP="00DB098F">
      <w:pPr>
        <w:spacing w:line="360" w:lineRule="auto"/>
        <w:jc w:val="both"/>
        <w:rPr>
          <w:rFonts w:ascii="Times New Roman" w:hAnsi="Times New Roman" w:cs="Times New Roman"/>
          <w:i/>
          <w:sz w:val="24"/>
          <w:szCs w:val="24"/>
          <w:lang w:val="sr-Cyrl-RS"/>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522855" cy="2105025"/>
            <wp:effectExtent l="0" t="0" r="0" b="9525"/>
            <wp:wrapTight wrapText="bothSides">
              <wp:wrapPolygon edited="0">
                <wp:start x="0" y="0"/>
                <wp:lineTo x="0" y="21502"/>
                <wp:lineTo x="21366" y="21502"/>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rit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2855" cy="21050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sr-Cyrl-RS"/>
        </w:rPr>
        <w:t xml:space="preserve">У Новом Завету постоји прича </w:t>
      </w:r>
      <w:r w:rsidR="00D069D9">
        <w:rPr>
          <w:rFonts w:ascii="Times New Roman" w:hAnsi="Times New Roman" w:cs="Times New Roman"/>
          <w:sz w:val="24"/>
          <w:szCs w:val="24"/>
          <w:lang w:val="sr-Cyrl-RS"/>
        </w:rPr>
        <w:t>о милостивом Самарјанину који</w:t>
      </w:r>
      <w:r>
        <w:rPr>
          <w:rFonts w:ascii="Times New Roman" w:hAnsi="Times New Roman" w:cs="Times New Roman"/>
          <w:sz w:val="24"/>
          <w:szCs w:val="24"/>
          <w:lang w:val="sr-Cyrl-RS"/>
        </w:rPr>
        <w:t xml:space="preserve"> на примеру показује љубав према ближњима.</w:t>
      </w:r>
      <w:r w:rsidR="00D069D9">
        <w:rPr>
          <w:rFonts w:ascii="Times New Roman" w:hAnsi="Times New Roman" w:cs="Times New Roman"/>
          <w:sz w:val="24"/>
          <w:szCs w:val="24"/>
          <w:lang w:val="sr-Cyrl-RS"/>
        </w:rPr>
        <w:t xml:space="preserve"> Прича се налази у Лукином јеванђељу. Једног човека су у близини Јерусалима ухватили разбојници, претукли, и полумртвог оставили на путу. Поред измученог човека су прошла два човека</w:t>
      </w:r>
      <w:r w:rsidR="007A01BB">
        <w:rPr>
          <w:rFonts w:ascii="Times New Roman" w:hAnsi="Times New Roman" w:cs="Times New Roman"/>
          <w:sz w:val="24"/>
          <w:szCs w:val="24"/>
          <w:lang w:val="sr-Cyrl-RS"/>
        </w:rPr>
        <w:t xml:space="preserve"> Јеврејина</w:t>
      </w:r>
      <w:r w:rsidR="00D069D9">
        <w:rPr>
          <w:rFonts w:ascii="Times New Roman" w:hAnsi="Times New Roman" w:cs="Times New Roman"/>
          <w:sz w:val="24"/>
          <w:szCs w:val="24"/>
          <w:lang w:val="sr-Cyrl-RS"/>
        </w:rPr>
        <w:t>, један за другим. Обојица, од којих се очекивало да ће помоћи рањенику, важили су за углед народу и били су из истог града као и намучен човек. Убрзо је наишао трећи човек, Самарјанин, дакле потпуни странац.</w:t>
      </w:r>
      <w:r w:rsidR="007A01BB">
        <w:rPr>
          <w:rFonts w:ascii="Times New Roman" w:hAnsi="Times New Roman" w:cs="Times New Roman"/>
          <w:sz w:val="24"/>
          <w:szCs w:val="24"/>
          <w:lang w:val="sr-Cyrl-RS"/>
        </w:rPr>
        <w:t xml:space="preserve"> У то време Јевреји и Самарјани нису били у добрим односима.</w:t>
      </w:r>
      <w:r w:rsidR="00D069D9">
        <w:rPr>
          <w:rFonts w:ascii="Times New Roman" w:hAnsi="Times New Roman" w:cs="Times New Roman"/>
          <w:sz w:val="24"/>
          <w:szCs w:val="24"/>
          <w:lang w:val="sr-Cyrl-RS"/>
        </w:rPr>
        <w:t xml:space="preserve"> Самарјанин је одмах помогао претученом човеку, завио му је ране и пребацио га до гостионице да се одмори. </w:t>
      </w:r>
      <w:r w:rsidR="007A01BB">
        <w:rPr>
          <w:rFonts w:ascii="Times New Roman" w:hAnsi="Times New Roman" w:cs="Times New Roman"/>
          <w:sz w:val="24"/>
          <w:szCs w:val="24"/>
          <w:lang w:val="sr-Cyrl-RS"/>
        </w:rPr>
        <w:t xml:space="preserve">Тог Самарјанина је интересовало само да помогне човеку. </w:t>
      </w:r>
      <w:r w:rsidR="00D069D9">
        <w:rPr>
          <w:rFonts w:ascii="Times New Roman" w:hAnsi="Times New Roman" w:cs="Times New Roman"/>
          <w:sz w:val="24"/>
          <w:szCs w:val="24"/>
          <w:lang w:val="sr-Cyrl-RS"/>
        </w:rPr>
        <w:t>Тај странац је платио све трошкове лечења, као и дневн</w:t>
      </w:r>
      <w:r w:rsidR="007A01BB">
        <w:rPr>
          <w:rFonts w:ascii="Times New Roman" w:hAnsi="Times New Roman" w:cs="Times New Roman"/>
          <w:sz w:val="24"/>
          <w:szCs w:val="24"/>
          <w:lang w:val="sr-Cyrl-RS"/>
        </w:rPr>
        <w:t xml:space="preserve">ице у гостионици. </w:t>
      </w:r>
      <w:r w:rsidR="00D069D9">
        <w:rPr>
          <w:rFonts w:ascii="Times New Roman" w:hAnsi="Times New Roman" w:cs="Times New Roman"/>
          <w:sz w:val="24"/>
          <w:szCs w:val="24"/>
          <w:lang w:val="sr-Cyrl-RS"/>
        </w:rPr>
        <w:t xml:space="preserve">Самарјанин помаже потпуном странцу и тиме испуњава заповест о љубави – </w:t>
      </w:r>
      <w:r w:rsidR="00D069D9">
        <w:rPr>
          <w:rFonts w:ascii="Times New Roman" w:hAnsi="Times New Roman" w:cs="Times New Roman"/>
          <w:i/>
          <w:sz w:val="24"/>
          <w:szCs w:val="24"/>
          <w:lang w:val="sr-Cyrl-RS"/>
        </w:rPr>
        <w:t>ЉУБИ БЛИЖЊЕГ СВОГ КАО САМОГ СЕБЕ.</w:t>
      </w:r>
    </w:p>
    <w:p w:rsidR="00B77A8A" w:rsidRDefault="007A01BB" w:rsidP="00DB098F">
      <w:pPr>
        <w:spacing w:line="360" w:lineRule="auto"/>
        <w:jc w:val="both"/>
        <w:rPr>
          <w:rFonts w:ascii="Times New Roman" w:hAnsi="Times New Roman" w:cs="Times New Roman"/>
          <w:lang w:val="sr-Cyrl-RS"/>
        </w:rPr>
      </w:pPr>
      <w:r>
        <w:rPr>
          <w:rFonts w:ascii="Times New Roman" w:hAnsi="Times New Roman" w:cs="Times New Roman"/>
          <w:sz w:val="24"/>
          <w:szCs w:val="24"/>
          <w:lang w:val="sr-Cyrl-RS"/>
        </w:rPr>
        <w:t>Христос нам је дао ову важну заповест. Она се испуњава када поштијемо друге, када помажемо другима. Кроз та дела ми сведочимо нашу веру и љубав. У Светом Писму се од нас тражи вера и љубав која се пројављује кроз дела.</w:t>
      </w:r>
      <w:r w:rsidRPr="007A01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првој причи, као и другој видимо ко су наши ближњи.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w:t>
      </w:r>
      <w:r w:rsidRPr="004E5308">
        <w:rPr>
          <w:rFonts w:ascii="Times New Roman" w:hAnsi="Times New Roman" w:cs="Times New Roman"/>
          <w:lang w:val="sr-Cyrl-RS"/>
        </w:rPr>
        <w:t>По тематици из прве приче, пре пар година је снимљен анимирани филм</w:t>
      </w:r>
      <w:r w:rsidR="004E5308" w:rsidRPr="004E5308">
        <w:rPr>
          <w:rFonts w:ascii="Times New Roman" w:hAnsi="Times New Roman" w:cs="Times New Roman"/>
          <w:lang w:val="sr-Cyrl-RS"/>
        </w:rPr>
        <w:t xml:space="preserve"> „</w:t>
      </w:r>
      <w:r w:rsidR="004E5308" w:rsidRPr="004E5308">
        <w:rPr>
          <w:rFonts w:ascii="Times New Roman" w:hAnsi="Times New Roman" w:cs="Times New Roman"/>
        </w:rPr>
        <w:t>Cars</w:t>
      </w:r>
      <w:r w:rsidR="004E5308">
        <w:rPr>
          <w:rFonts w:ascii="Times New Roman" w:hAnsi="Times New Roman" w:cs="Times New Roman"/>
          <w:sz w:val="24"/>
          <w:szCs w:val="24"/>
          <w:lang w:val="sr-Cyrl-RS"/>
        </w:rPr>
        <w:t>“</w:t>
      </w:r>
      <w:r w:rsidR="004E5308" w:rsidRPr="004E5308">
        <w:rPr>
          <w:rFonts w:ascii="Times New Roman" w:hAnsi="Times New Roman" w:cs="Times New Roman"/>
          <w:noProof/>
        </w:rPr>
        <w:drawing>
          <wp:anchor distT="0" distB="0" distL="114300" distR="114300" simplePos="0" relativeHeight="251660288" behindDoc="1" locked="0" layoutInCell="1" allowOverlap="1" wp14:anchorId="2A80A9AD" wp14:editId="24FA0A58">
            <wp:simplePos x="0" y="0"/>
            <wp:positionH relativeFrom="column">
              <wp:posOffset>0</wp:posOffset>
            </wp:positionH>
            <wp:positionV relativeFrom="paragraph">
              <wp:posOffset>1311910</wp:posOffset>
            </wp:positionV>
            <wp:extent cx="1209675" cy="1209675"/>
            <wp:effectExtent l="0" t="0" r="9525" b="9525"/>
            <wp:wrapTight wrapText="bothSides">
              <wp:wrapPolygon edited="0">
                <wp:start x="0" y="0"/>
                <wp:lineTo x="0" y="21430"/>
                <wp:lineTo x="21430" y="21430"/>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0_alt2-830x8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4E5308" w:rsidRPr="004E5308">
        <w:rPr>
          <w:rFonts w:ascii="Times New Roman" w:hAnsi="Times New Roman" w:cs="Times New Roman"/>
          <w:lang w:val="sr-Cyrl-RS"/>
        </w:rPr>
        <w:t xml:space="preserve"> (аутомобили) са</w:t>
      </w:r>
      <w:r w:rsidR="004E5308">
        <w:rPr>
          <w:rFonts w:ascii="Times New Roman" w:hAnsi="Times New Roman" w:cs="Times New Roman"/>
          <w:sz w:val="24"/>
          <w:szCs w:val="24"/>
          <w:lang w:val="sr-Cyrl-RS"/>
        </w:rPr>
        <w:t xml:space="preserve"> </w:t>
      </w:r>
      <w:r w:rsidR="004E5308">
        <w:rPr>
          <w:rFonts w:ascii="Times New Roman" w:hAnsi="Times New Roman" w:cs="Times New Roman"/>
          <w:lang w:val="sr-Cyrl-RS"/>
        </w:rPr>
        <w:t>Му</w:t>
      </w:r>
      <w:r w:rsidR="004E5308" w:rsidRPr="004E5308">
        <w:rPr>
          <w:rFonts w:ascii="Times New Roman" w:hAnsi="Times New Roman" w:cs="Times New Roman"/>
          <w:lang w:val="sr-Cyrl-RS"/>
        </w:rPr>
        <w:t>њом Меквином. Муња тражи само славу, али изгубљен у</w:t>
      </w:r>
      <w:r w:rsidR="004E5308">
        <w:rPr>
          <w:rFonts w:ascii="Times New Roman" w:hAnsi="Times New Roman" w:cs="Times New Roman"/>
          <w:lang w:val="sr-Cyrl-RS"/>
        </w:rPr>
        <w:t xml:space="preserve"> малом градићу поред некадашњег слав</w:t>
      </w:r>
      <w:r w:rsidR="00B77A8A">
        <w:rPr>
          <w:rFonts w:ascii="Times New Roman" w:hAnsi="Times New Roman" w:cs="Times New Roman"/>
          <w:lang w:val="sr-Cyrl-RS"/>
        </w:rPr>
        <w:t>ног шампиона у тркама на стази</w:t>
      </w:r>
      <w:r w:rsidR="004E5308">
        <w:rPr>
          <w:rFonts w:ascii="Times New Roman" w:hAnsi="Times New Roman" w:cs="Times New Roman"/>
          <w:lang w:val="sr-Cyrl-RS"/>
        </w:rPr>
        <w:t>, схвата да освојити пехар не значи само јурити до циља. Такав пехар је само метална посуда. Трка на стази значи поштовати противника. То је показао. Од тројице такмичара Муња је био најбржи, али закочио је пред самим циљем. У том тренутку вратио се на средин</w:t>
      </w:r>
      <w:r w:rsidR="00B77A8A">
        <w:rPr>
          <w:rFonts w:ascii="Times New Roman" w:hAnsi="Times New Roman" w:cs="Times New Roman"/>
          <w:lang w:val="sr-Cyrl-RS"/>
        </w:rPr>
        <w:t>у стазе јер се један од такмичар</w:t>
      </w:r>
      <w:r w:rsidR="004E5308">
        <w:rPr>
          <w:rFonts w:ascii="Times New Roman" w:hAnsi="Times New Roman" w:cs="Times New Roman"/>
          <w:lang w:val="sr-Cyrl-RS"/>
        </w:rPr>
        <w:t xml:space="preserve">а преврнуо. </w:t>
      </w:r>
      <w:r w:rsidR="00B77A8A">
        <w:rPr>
          <w:rFonts w:ascii="Times New Roman" w:hAnsi="Times New Roman" w:cs="Times New Roman"/>
          <w:lang w:val="sr-Cyrl-RS"/>
        </w:rPr>
        <w:t>Исправио је ауто и противника је са задње стране подупирао и гурао да би и он стигао до циља и завршио трку.</w:t>
      </w:r>
    </w:p>
    <w:p w:rsidR="00DB098F" w:rsidRPr="00DB098F" w:rsidRDefault="00B77A8A" w:rsidP="00DB098F">
      <w:pPr>
        <w:spacing w:line="360" w:lineRule="auto"/>
        <w:jc w:val="both"/>
        <w:rPr>
          <w:rFonts w:ascii="Times New Roman" w:hAnsi="Times New Roman" w:cs="Times New Roman"/>
          <w:sz w:val="28"/>
          <w:szCs w:val="28"/>
          <w:lang w:val="sr-Cyrl-RS"/>
        </w:rPr>
      </w:pPr>
      <w:r>
        <w:rPr>
          <w:rFonts w:ascii="Times New Roman" w:hAnsi="Times New Roman" w:cs="Times New Roman"/>
          <w:b/>
          <w:sz w:val="24"/>
          <w:szCs w:val="24"/>
          <w:lang w:val="sr-Cyrl-RS"/>
        </w:rPr>
        <w:t>Топла препорука-погледати цртани</w:t>
      </w:r>
      <w:r w:rsidR="004E5308">
        <w:rPr>
          <w:rFonts w:ascii="Times New Roman" w:hAnsi="Times New Roman" w:cs="Times New Roman"/>
          <w:lang w:val="sr-Cyrl-RS"/>
        </w:rPr>
        <w:t xml:space="preserve"> </w:t>
      </w:r>
      <w:r w:rsidR="007A01BB">
        <w:rPr>
          <w:rFonts w:ascii="Times New Roman" w:hAnsi="Times New Roman" w:cs="Times New Roman"/>
          <w:sz w:val="24"/>
          <w:szCs w:val="24"/>
          <w:lang w:val="sr-Cyrl-RS"/>
        </w:rPr>
        <w:tab/>
      </w:r>
      <w:r w:rsidR="007A01BB">
        <w:rPr>
          <w:rFonts w:ascii="Times New Roman" w:hAnsi="Times New Roman" w:cs="Times New Roman"/>
          <w:sz w:val="24"/>
          <w:szCs w:val="24"/>
          <w:lang w:val="sr-Cyrl-RS"/>
        </w:rPr>
        <w:tab/>
      </w:r>
      <w:r w:rsidR="007A01BB">
        <w:rPr>
          <w:rFonts w:ascii="Times New Roman" w:hAnsi="Times New Roman" w:cs="Times New Roman"/>
          <w:sz w:val="24"/>
          <w:szCs w:val="24"/>
          <w:lang w:val="sr-Cyrl-RS"/>
        </w:rPr>
        <w:tab/>
      </w:r>
      <w:r w:rsidR="007A01BB">
        <w:rPr>
          <w:rFonts w:ascii="Times New Roman" w:hAnsi="Times New Roman" w:cs="Times New Roman"/>
          <w:sz w:val="24"/>
          <w:szCs w:val="24"/>
          <w:lang w:val="sr-Cyrl-RS"/>
        </w:rPr>
        <w:tab/>
      </w:r>
      <w:r w:rsidR="007A01BB">
        <w:rPr>
          <w:rFonts w:ascii="Times New Roman" w:hAnsi="Times New Roman" w:cs="Times New Roman"/>
          <w:sz w:val="24"/>
          <w:szCs w:val="24"/>
          <w:lang w:val="sr-Cyrl-RS"/>
        </w:rPr>
        <w:tab/>
      </w:r>
      <w:r w:rsidR="007A01BB">
        <w:rPr>
          <w:rFonts w:ascii="Times New Roman" w:hAnsi="Times New Roman" w:cs="Times New Roman"/>
          <w:sz w:val="24"/>
          <w:szCs w:val="24"/>
          <w:lang w:val="sr-Cyrl-RS"/>
        </w:rPr>
        <w:tab/>
        <w:t xml:space="preserve">      </w:t>
      </w:r>
    </w:p>
    <w:sectPr w:rsidR="00DB098F" w:rsidRPr="00DB098F" w:rsidSect="00DB098F">
      <w:pgSz w:w="12240" w:h="15840"/>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0E" w:rsidRDefault="00AB5E0E" w:rsidP="00DB098F">
      <w:pPr>
        <w:spacing w:after="0" w:line="240" w:lineRule="auto"/>
      </w:pPr>
      <w:r>
        <w:separator/>
      </w:r>
    </w:p>
  </w:endnote>
  <w:endnote w:type="continuationSeparator" w:id="0">
    <w:p w:rsidR="00AB5E0E" w:rsidRDefault="00AB5E0E" w:rsidP="00DB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0E" w:rsidRDefault="00AB5E0E" w:rsidP="00DB098F">
      <w:pPr>
        <w:spacing w:after="0" w:line="240" w:lineRule="auto"/>
      </w:pPr>
      <w:r>
        <w:separator/>
      </w:r>
    </w:p>
  </w:footnote>
  <w:footnote w:type="continuationSeparator" w:id="0">
    <w:p w:rsidR="00AB5E0E" w:rsidRDefault="00AB5E0E" w:rsidP="00DB098F">
      <w:pPr>
        <w:spacing w:after="0" w:line="240" w:lineRule="auto"/>
      </w:pPr>
      <w:r>
        <w:continuationSeparator/>
      </w:r>
    </w:p>
  </w:footnote>
  <w:footnote w:id="1">
    <w:p w:rsidR="00DB098F" w:rsidRPr="00DB098F" w:rsidRDefault="00DB098F">
      <w:pPr>
        <w:pStyle w:val="FootnoteText"/>
        <w:rPr>
          <w:rFonts w:ascii="Times New Roman" w:hAnsi="Times New Roman" w:cs="Times New Roman"/>
          <w:lang w:val="sr-Cyrl-RS"/>
        </w:rPr>
      </w:pPr>
      <w:r>
        <w:rPr>
          <w:rStyle w:val="FootnoteReference"/>
        </w:rPr>
        <w:footnoteRef/>
      </w:r>
      <w:r>
        <w:t xml:space="preserve"> </w:t>
      </w:r>
      <w:r>
        <w:rPr>
          <w:rFonts w:ascii="Times New Roman" w:hAnsi="Times New Roman" w:cs="Times New Roman"/>
          <w:lang w:val="sr-Cyrl-RS"/>
        </w:rPr>
        <w:t>Пара-олимпијске игре се одржавају након олимпијских игара и на њима учествују особе којима је потребна нарочита пажња.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0F"/>
    <w:rsid w:val="000B31DC"/>
    <w:rsid w:val="004E5308"/>
    <w:rsid w:val="00507A0F"/>
    <w:rsid w:val="00607B2D"/>
    <w:rsid w:val="007A01BB"/>
    <w:rsid w:val="008D0B5C"/>
    <w:rsid w:val="00AB5E0E"/>
    <w:rsid w:val="00B77A8A"/>
    <w:rsid w:val="00D069D9"/>
    <w:rsid w:val="00DB098F"/>
    <w:rsid w:val="00DE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8F"/>
    <w:rPr>
      <w:rFonts w:ascii="Tahoma" w:hAnsi="Tahoma" w:cs="Tahoma"/>
      <w:sz w:val="16"/>
      <w:szCs w:val="16"/>
    </w:rPr>
  </w:style>
  <w:style w:type="paragraph" w:styleId="FootnoteText">
    <w:name w:val="footnote text"/>
    <w:basedOn w:val="Normal"/>
    <w:link w:val="FootnoteTextChar"/>
    <w:uiPriority w:val="99"/>
    <w:semiHidden/>
    <w:unhideWhenUsed/>
    <w:rsid w:val="00DB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98F"/>
    <w:rPr>
      <w:sz w:val="20"/>
      <w:szCs w:val="20"/>
    </w:rPr>
  </w:style>
  <w:style w:type="character" w:styleId="FootnoteReference">
    <w:name w:val="footnote reference"/>
    <w:basedOn w:val="DefaultParagraphFont"/>
    <w:uiPriority w:val="99"/>
    <w:semiHidden/>
    <w:unhideWhenUsed/>
    <w:rsid w:val="00DB09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8F"/>
    <w:rPr>
      <w:rFonts w:ascii="Tahoma" w:hAnsi="Tahoma" w:cs="Tahoma"/>
      <w:sz w:val="16"/>
      <w:szCs w:val="16"/>
    </w:rPr>
  </w:style>
  <w:style w:type="paragraph" w:styleId="FootnoteText">
    <w:name w:val="footnote text"/>
    <w:basedOn w:val="Normal"/>
    <w:link w:val="FootnoteTextChar"/>
    <w:uiPriority w:val="99"/>
    <w:semiHidden/>
    <w:unhideWhenUsed/>
    <w:rsid w:val="00DB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98F"/>
    <w:rPr>
      <w:sz w:val="20"/>
      <w:szCs w:val="20"/>
    </w:rPr>
  </w:style>
  <w:style w:type="character" w:styleId="FootnoteReference">
    <w:name w:val="footnote reference"/>
    <w:basedOn w:val="DefaultParagraphFont"/>
    <w:uiPriority w:val="99"/>
    <w:semiHidden/>
    <w:unhideWhenUsed/>
    <w:rsid w:val="00DB0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F7ED-B12F-48D5-9C7F-0EC989E3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2017-11-05T21:12:00Z</dcterms:created>
  <dcterms:modified xsi:type="dcterms:W3CDTF">2018-11-26T21:42:00Z</dcterms:modified>
</cp:coreProperties>
</file>